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ADA" w:rsidRDefault="001C3ADA" w:rsidP="001C3ADA">
      <w:pPr>
        <w:spacing w:before="100" w:beforeAutospacing="1" w:after="100" w:afterAutospacing="1" w:line="240" w:lineRule="auto"/>
        <w:jc w:val="center"/>
        <w:outlineLvl w:val="0"/>
        <w:rPr>
          <w:rFonts w:ascii="Traditional Arabic" w:eastAsia="Times New Roman" w:hAnsi="Traditional Arabic" w:cs="Traditional Arabic" w:hint="cs"/>
          <w:b/>
          <w:bCs/>
          <w:kern w:val="36"/>
          <w:sz w:val="48"/>
          <w:szCs w:val="48"/>
          <w:rtl/>
        </w:rPr>
      </w:pPr>
    </w:p>
    <w:p w:rsidR="001C3ADA" w:rsidRPr="001C3ADA" w:rsidRDefault="001C3ADA" w:rsidP="001C3ADA">
      <w:pPr>
        <w:spacing w:before="100" w:beforeAutospacing="1" w:after="100" w:afterAutospacing="1" w:line="240" w:lineRule="auto"/>
        <w:jc w:val="center"/>
        <w:outlineLvl w:val="0"/>
        <w:rPr>
          <w:rFonts w:ascii="Traditional Arabic" w:eastAsia="Times New Roman" w:hAnsi="Traditional Arabic" w:cs="Traditional Arabic"/>
          <w:b/>
          <w:bCs/>
          <w:kern w:val="36"/>
          <w:sz w:val="48"/>
          <w:szCs w:val="48"/>
          <w:rtl/>
        </w:rPr>
      </w:pPr>
      <w:r w:rsidRPr="001C3ADA">
        <w:rPr>
          <w:rFonts w:ascii="Traditional Arabic" w:eastAsia="Times New Roman" w:hAnsi="Traditional Arabic" w:cs="Traditional Arabic"/>
          <w:b/>
          <w:bCs/>
          <w:kern w:val="36"/>
          <w:sz w:val="48"/>
          <w:szCs w:val="48"/>
          <w:rtl/>
        </w:rPr>
        <w:t>بيان إعلامي</w:t>
      </w:r>
    </w:p>
    <w:p w:rsidR="001C3ADA" w:rsidRPr="001C3ADA" w:rsidRDefault="001C3ADA" w:rsidP="001C3ADA">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1C3ADA">
        <w:rPr>
          <w:rFonts w:ascii="Traditional Arabic" w:eastAsia="Times New Roman" w:hAnsi="Traditional Arabic" w:cs="Traditional Arabic"/>
          <w:b/>
          <w:bCs/>
          <w:kern w:val="36"/>
          <w:sz w:val="48"/>
          <w:szCs w:val="48"/>
          <w:rtl/>
        </w:rPr>
        <w:t>رفض السياسيين الاقباط مقابلة وزيرة الخارجية الامريكية</w:t>
      </w:r>
    </w:p>
    <w:p w:rsidR="001C3ADA" w:rsidRPr="001C3ADA" w:rsidRDefault="001C3ADA" w:rsidP="001C3ADA">
      <w:pPr>
        <w:spacing w:after="0" w:line="240" w:lineRule="auto"/>
        <w:rPr>
          <w:rFonts w:ascii="Times New Roman" w:eastAsia="Times New Roman" w:hAnsi="Times New Roman" w:cs="Times New Roman" w:hint="cs"/>
          <w:sz w:val="24"/>
          <w:szCs w:val="24"/>
          <w:rtl/>
        </w:rPr>
      </w:pPr>
    </w:p>
    <w:p w:rsidR="001C3ADA" w:rsidRDefault="001C3ADA" w:rsidP="001C3ADA">
      <w:pPr>
        <w:spacing w:after="0" w:line="240" w:lineRule="auto"/>
        <w:rPr>
          <w:rFonts w:ascii="Times New Roman" w:eastAsia="Times New Roman" w:hAnsi="Times New Roman" w:cs="Times New Roman" w:hint="cs"/>
          <w:sz w:val="24"/>
          <w:szCs w:val="24"/>
          <w:rtl/>
        </w:rPr>
      </w:pPr>
    </w:p>
    <w:p w:rsidR="001C3ADA" w:rsidRPr="001C3ADA" w:rsidRDefault="001C3ADA" w:rsidP="001C3ADA">
      <w:pPr>
        <w:spacing w:after="0" w:line="240" w:lineRule="auto"/>
        <w:jc w:val="mediumKashida"/>
        <w:rPr>
          <w:rFonts w:ascii="Traditional Arabic" w:eastAsia="Times New Roman" w:hAnsi="Traditional Arabic" w:cs="Traditional Arabic"/>
          <w:b/>
          <w:bCs/>
          <w:sz w:val="32"/>
          <w:szCs w:val="32"/>
        </w:rPr>
      </w:pPr>
      <w:r w:rsidRPr="001C3ADA">
        <w:rPr>
          <w:rFonts w:ascii="Traditional Arabic" w:eastAsia="Times New Roman" w:hAnsi="Traditional Arabic" w:cs="Traditional Arabic"/>
          <w:b/>
          <w:bCs/>
          <w:sz w:val="32"/>
          <w:szCs w:val="32"/>
          <w:rtl/>
        </w:rPr>
        <w:t>منذ اندلاع الثورة المجيدة حضرت السيدة هيلاري كلينتون و عدد اخر من السياسيين الأمريكيين الي القاهرة في جولات سياسية عقدت خلالها اجتماعات أظهرت تشجيعها والإدارة الامريكية لتيارات الاسلام السياسي وتجاهلت باقي التيارات المدنية في مصر بشكل عام . وقد اعتبرنا وقتها ان مثل هذة الاجتماعات وخصوصا التي تمت قبل الانتخابات التشريعية وانتخابات الرئاسة مع التيار الديني نوعا من الضغوط الخارجية للزج بمصر في طريق تصعيد التيار الديني لسدة الحكم بل وصل الامر الي اعلانهم عن رغبتهم في مرشح رئاسة بعينة. ونري نحن الموقعون ادناة ان زيارة السيدة كلينتون اليوم ورغبتها في لقاء السياسيين الاقباط بعدما التقت في السابق بجماعة الاخوان المسلمين وقيادات السلفيين نوعا من التقسيم الطائفي الذي يرفضة الشعب المصري عامة والأقباط خاصة ولذلك فقط اعتذرنا عن حضور هذا اللقاء اعتراضا علي سياسة السيدة هيلاري كلينتون وتضامننا مع الشارع المصري الرافض لهذا السياسات. </w:t>
      </w:r>
    </w:p>
    <w:p w:rsidR="001C3ADA" w:rsidRPr="001C3ADA" w:rsidRDefault="001C3ADA" w:rsidP="001C3ADA">
      <w:pPr>
        <w:spacing w:after="0" w:line="240" w:lineRule="auto"/>
        <w:jc w:val="mediumKashida"/>
        <w:rPr>
          <w:rFonts w:ascii="Traditional Arabic" w:eastAsia="Times New Roman" w:hAnsi="Traditional Arabic" w:cs="Traditional Arabic"/>
          <w:b/>
          <w:bCs/>
          <w:sz w:val="32"/>
          <w:szCs w:val="32"/>
          <w:rtl/>
        </w:rPr>
      </w:pPr>
    </w:p>
    <w:p w:rsidR="001C3ADA" w:rsidRPr="001C3ADA" w:rsidRDefault="001C3ADA" w:rsidP="001C3ADA">
      <w:pPr>
        <w:spacing w:after="0" w:line="240" w:lineRule="auto"/>
        <w:rPr>
          <w:rFonts w:ascii="Traditional Arabic" w:eastAsia="Times New Roman" w:hAnsi="Traditional Arabic" w:cs="Traditional Arabic" w:hint="cs"/>
          <w:b/>
          <w:bCs/>
          <w:sz w:val="28"/>
          <w:szCs w:val="28"/>
          <w:u w:val="single"/>
          <w:rtl/>
        </w:rPr>
      </w:pPr>
      <w:r w:rsidRPr="001C3ADA">
        <w:rPr>
          <w:rFonts w:ascii="Traditional Arabic" w:eastAsia="Times New Roman" w:hAnsi="Traditional Arabic" w:cs="Traditional Arabic" w:hint="cs"/>
          <w:b/>
          <w:bCs/>
          <w:sz w:val="32"/>
          <w:szCs w:val="32"/>
          <w:u w:val="single"/>
          <w:rtl/>
        </w:rPr>
        <w:t>الموقعون على البيان</w:t>
      </w:r>
      <w:r w:rsidRPr="001C3ADA">
        <w:rPr>
          <w:rFonts w:ascii="Traditional Arabic" w:eastAsia="Times New Roman" w:hAnsi="Traditional Arabic" w:cs="Traditional Arabic" w:hint="cs"/>
          <w:b/>
          <w:bCs/>
          <w:sz w:val="28"/>
          <w:szCs w:val="28"/>
          <w:u w:val="single"/>
          <w:rtl/>
        </w:rPr>
        <w:t xml:space="preserve"> : </w:t>
      </w:r>
    </w:p>
    <w:p w:rsidR="001C3ADA" w:rsidRPr="001C3ADA" w:rsidRDefault="001C3ADA" w:rsidP="001C3ADA">
      <w:pPr>
        <w:pStyle w:val="ListParagraph"/>
        <w:numPr>
          <w:ilvl w:val="0"/>
          <w:numId w:val="1"/>
        </w:numPr>
        <w:spacing w:after="0" w:line="240" w:lineRule="auto"/>
        <w:rPr>
          <w:rFonts w:ascii="Traditional Arabic" w:eastAsia="Times New Roman" w:hAnsi="Traditional Arabic" w:cs="Traditional Arabic"/>
          <w:b/>
          <w:bCs/>
          <w:sz w:val="28"/>
          <w:szCs w:val="28"/>
          <w:rtl/>
        </w:rPr>
      </w:pPr>
      <w:r w:rsidRPr="001C3ADA">
        <w:rPr>
          <w:rFonts w:ascii="Traditional Arabic" w:eastAsia="Times New Roman" w:hAnsi="Traditional Arabic" w:cs="Traditional Arabic"/>
          <w:b/>
          <w:bCs/>
          <w:sz w:val="28"/>
          <w:szCs w:val="28"/>
          <w:rtl/>
        </w:rPr>
        <w:t>جورجيت قليني</w:t>
      </w:r>
    </w:p>
    <w:p w:rsidR="001C3ADA" w:rsidRPr="001C3ADA" w:rsidRDefault="001C3ADA" w:rsidP="001C3ADA">
      <w:pPr>
        <w:pStyle w:val="ListParagraph"/>
        <w:numPr>
          <w:ilvl w:val="0"/>
          <w:numId w:val="1"/>
        </w:numPr>
        <w:spacing w:after="0" w:line="240" w:lineRule="auto"/>
        <w:rPr>
          <w:rFonts w:ascii="Traditional Arabic" w:eastAsia="Times New Roman" w:hAnsi="Traditional Arabic" w:cs="Traditional Arabic"/>
          <w:b/>
          <w:bCs/>
          <w:sz w:val="28"/>
          <w:szCs w:val="28"/>
          <w:rtl/>
        </w:rPr>
      </w:pPr>
      <w:r w:rsidRPr="001C3ADA">
        <w:rPr>
          <w:rFonts w:ascii="Traditional Arabic" w:eastAsia="Times New Roman" w:hAnsi="Traditional Arabic" w:cs="Traditional Arabic"/>
          <w:b/>
          <w:bCs/>
          <w:sz w:val="28"/>
          <w:szCs w:val="28"/>
          <w:rtl/>
        </w:rPr>
        <w:t>عماد جاد</w:t>
      </w:r>
    </w:p>
    <w:p w:rsidR="001C3ADA" w:rsidRPr="001C3ADA" w:rsidRDefault="001C3ADA" w:rsidP="001C3ADA">
      <w:pPr>
        <w:pStyle w:val="ListParagraph"/>
        <w:numPr>
          <w:ilvl w:val="0"/>
          <w:numId w:val="1"/>
        </w:numPr>
        <w:spacing w:after="0" w:line="240" w:lineRule="auto"/>
        <w:rPr>
          <w:rFonts w:ascii="Traditional Arabic" w:eastAsia="Times New Roman" w:hAnsi="Traditional Arabic" w:cs="Traditional Arabic"/>
          <w:b/>
          <w:bCs/>
          <w:sz w:val="28"/>
          <w:szCs w:val="28"/>
          <w:rtl/>
        </w:rPr>
      </w:pPr>
      <w:r w:rsidRPr="001C3ADA">
        <w:rPr>
          <w:rFonts w:ascii="Traditional Arabic" w:eastAsia="Times New Roman" w:hAnsi="Traditional Arabic" w:cs="Traditional Arabic"/>
          <w:b/>
          <w:bCs/>
          <w:sz w:val="28"/>
          <w:szCs w:val="28"/>
          <w:rtl/>
        </w:rPr>
        <w:t>مايكل منير</w:t>
      </w:r>
    </w:p>
    <w:p w:rsidR="00061CAC" w:rsidRPr="001C3ADA" w:rsidRDefault="001C3ADA" w:rsidP="001C3ADA">
      <w:pPr>
        <w:pStyle w:val="ListParagraph"/>
        <w:numPr>
          <w:ilvl w:val="0"/>
          <w:numId w:val="1"/>
        </w:numPr>
        <w:spacing w:after="0" w:line="240" w:lineRule="auto"/>
        <w:rPr>
          <w:rFonts w:ascii="Traditional Arabic" w:eastAsia="Times New Roman" w:hAnsi="Traditional Arabic" w:cs="Traditional Arabic"/>
          <w:b/>
          <w:bCs/>
          <w:sz w:val="28"/>
          <w:szCs w:val="28"/>
        </w:rPr>
      </w:pPr>
      <w:r w:rsidRPr="001C3ADA">
        <w:rPr>
          <w:rFonts w:ascii="Traditional Arabic" w:eastAsia="Times New Roman" w:hAnsi="Traditional Arabic" w:cs="Traditional Arabic"/>
          <w:b/>
          <w:bCs/>
          <w:sz w:val="28"/>
          <w:szCs w:val="28"/>
          <w:rtl/>
        </w:rPr>
        <w:t>نجيب ساويرس</w:t>
      </w:r>
    </w:p>
    <w:sectPr w:rsidR="00061CAC" w:rsidRPr="001C3ADA" w:rsidSect="00BD0F3E">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0D69F4"/>
    <w:multiLevelType w:val="hybridMultilevel"/>
    <w:tmpl w:val="29004E26"/>
    <w:lvl w:ilvl="0" w:tplc="DC50807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C3ADA"/>
    <w:rsid w:val="00061CAC"/>
    <w:rsid w:val="001C3ADA"/>
    <w:rsid w:val="00BD0F3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CAC"/>
    <w:pPr>
      <w:bidi/>
    </w:pPr>
  </w:style>
  <w:style w:type="paragraph" w:styleId="Heading1">
    <w:name w:val="heading 1"/>
    <w:basedOn w:val="Normal"/>
    <w:link w:val="Heading1Char"/>
    <w:uiPriority w:val="9"/>
    <w:qFormat/>
    <w:rsid w:val="001C3AD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ADA"/>
    <w:rPr>
      <w:rFonts w:ascii="Times New Roman" w:eastAsia="Times New Roman" w:hAnsi="Times New Roman" w:cs="Times New Roman"/>
      <w:b/>
      <w:bCs/>
      <w:kern w:val="36"/>
      <w:sz w:val="48"/>
      <w:szCs w:val="48"/>
    </w:rPr>
  </w:style>
  <w:style w:type="character" w:customStyle="1" w:styleId="hp">
    <w:name w:val="hp"/>
    <w:basedOn w:val="DefaultParagraphFont"/>
    <w:rsid w:val="001C3ADA"/>
  </w:style>
  <w:style w:type="paragraph" w:styleId="ListParagraph">
    <w:name w:val="List Paragraph"/>
    <w:basedOn w:val="Normal"/>
    <w:uiPriority w:val="34"/>
    <w:qFormat/>
    <w:rsid w:val="001C3ADA"/>
    <w:pPr>
      <w:ind w:left="720"/>
      <w:contextualSpacing/>
    </w:pPr>
  </w:style>
</w:styles>
</file>

<file path=word/webSettings.xml><?xml version="1.0" encoding="utf-8"?>
<w:webSettings xmlns:r="http://schemas.openxmlformats.org/officeDocument/2006/relationships" xmlns:w="http://schemas.openxmlformats.org/wordprocessingml/2006/main">
  <w:divs>
    <w:div w:id="1264919296">
      <w:bodyDiv w:val="1"/>
      <w:marLeft w:val="0"/>
      <w:marRight w:val="0"/>
      <w:marTop w:val="0"/>
      <w:marBottom w:val="0"/>
      <w:divBdr>
        <w:top w:val="none" w:sz="0" w:space="0" w:color="auto"/>
        <w:left w:val="none" w:sz="0" w:space="0" w:color="auto"/>
        <w:bottom w:val="none" w:sz="0" w:space="0" w:color="auto"/>
        <w:right w:val="none" w:sz="0" w:space="0" w:color="auto"/>
      </w:divBdr>
    </w:div>
    <w:div w:id="207650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824</Characters>
  <Application>Microsoft Office Word</Application>
  <DocSecurity>0</DocSecurity>
  <Lines>6</Lines>
  <Paragraphs>1</Paragraphs>
  <ScaleCrop>false</ScaleCrop>
  <Company>Grizli777</Company>
  <LinksUpToDate>false</LinksUpToDate>
  <CharactersWithSpaces>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nnn</dc:creator>
  <cp:keywords/>
  <dc:description/>
  <cp:lastModifiedBy>nnn</cp:lastModifiedBy>
  <cp:revision>2</cp:revision>
  <dcterms:created xsi:type="dcterms:W3CDTF">2012-07-15T11:03:00Z</dcterms:created>
  <dcterms:modified xsi:type="dcterms:W3CDTF">2012-07-15T11:07:00Z</dcterms:modified>
</cp:coreProperties>
</file>